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黑体" w:hAnsi="Times New Roman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附件</w:t>
      </w:r>
      <w:r>
        <w:rPr>
          <w:rFonts w:ascii="黑体" w:hAnsi="Times New Roman" w:eastAsia="黑体"/>
          <w:sz w:val="30"/>
          <w:szCs w:val="30"/>
        </w:rPr>
        <w:t>1</w:t>
      </w:r>
    </w:p>
    <w:p>
      <w:pPr>
        <w:snapToGrid w:val="0"/>
      </w:pPr>
    </w:p>
    <w:p>
      <w:pPr>
        <w:spacing w:line="620" w:lineRule="exact"/>
        <w:ind w:left="2301" w:leftChars="304" w:hanging="1636" w:hangingChars="400"/>
        <w:rPr>
          <w:rFonts w:ascii="方正小标宋简体" w:eastAsia="方正小标宋简体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-20"/>
          <w:sz w:val="44"/>
          <w:szCs w:val="44"/>
        </w:rPr>
        <w:t>2020年河南省普通高校专科应届毕业生</w:t>
      </w:r>
    </w:p>
    <w:p>
      <w:pPr>
        <w:spacing w:line="620" w:lineRule="exact"/>
        <w:ind w:left="2350" w:leftChars="513" w:hanging="1227" w:hangingChars="300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进入本科阶段学习本、专科专业对照</w:t>
      </w:r>
    </w:p>
    <w:p>
      <w:pPr>
        <w:spacing w:line="620" w:lineRule="exact"/>
        <w:ind w:firstLine="2863" w:firstLineChars="700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及考试课程一览表</w:t>
      </w:r>
    </w:p>
    <w:bookmarkEnd w:id="0"/>
    <w:p>
      <w:pPr>
        <w:pStyle w:val="3"/>
        <w:snapToGrid w:val="0"/>
        <w:jc w:val="center"/>
        <w:rPr>
          <w:rFonts w:hint="default" w:ascii="方正小标宋简体" w:eastAsia="方正小标宋简体"/>
          <w:sz w:val="44"/>
          <w:szCs w:val="44"/>
        </w:rPr>
      </w:pPr>
    </w:p>
    <w:tbl>
      <w:tblPr>
        <w:tblStyle w:val="7"/>
        <w:tblW w:w="8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2632"/>
        <w:gridCol w:w="1264"/>
        <w:gridCol w:w="2683"/>
        <w:gridCol w:w="1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仿宋" w:eastAsia="黑体"/>
                <w:color w:val="000000"/>
                <w:spacing w:val="-14"/>
                <w:sz w:val="24"/>
              </w:rPr>
            </w:pPr>
            <w:r>
              <w:rPr>
                <w:rFonts w:hint="eastAsia" w:ascii="黑体" w:hAnsi="仿宋" w:eastAsia="黑体"/>
                <w:color w:val="000000"/>
                <w:spacing w:val="-14"/>
                <w:sz w:val="24"/>
              </w:rPr>
              <w:t>序号</w:t>
            </w:r>
          </w:p>
        </w:tc>
        <w:tc>
          <w:tcPr>
            <w:tcW w:w="26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仿宋" w:eastAsia="黑体"/>
                <w:color w:val="000000"/>
                <w:spacing w:val="-14"/>
                <w:sz w:val="24"/>
              </w:rPr>
            </w:pPr>
            <w:r>
              <w:rPr>
                <w:rFonts w:hint="eastAsia" w:ascii="黑体" w:hAnsi="仿宋" w:eastAsia="黑体"/>
                <w:color w:val="000000"/>
                <w:spacing w:val="-14"/>
                <w:sz w:val="24"/>
              </w:rPr>
              <w:t>本科专业代码、名称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仿宋" w:eastAsia="黑体"/>
                <w:color w:val="000000"/>
                <w:spacing w:val="-14"/>
                <w:sz w:val="24"/>
              </w:rPr>
            </w:pPr>
            <w:r>
              <w:rPr>
                <w:rFonts w:hint="eastAsia" w:ascii="黑体" w:hAnsi="仿宋" w:eastAsia="黑体"/>
                <w:color w:val="000000"/>
                <w:spacing w:val="-14"/>
                <w:sz w:val="24"/>
              </w:rPr>
              <w:t>专  科</w:t>
            </w:r>
          </w:p>
          <w:p>
            <w:pPr>
              <w:snapToGrid w:val="0"/>
              <w:jc w:val="center"/>
              <w:rPr>
                <w:rFonts w:ascii="黑体" w:hAnsi="仿宋" w:eastAsia="黑体"/>
                <w:color w:val="000000"/>
                <w:spacing w:val="-14"/>
                <w:sz w:val="24"/>
              </w:rPr>
            </w:pPr>
            <w:r>
              <w:rPr>
                <w:rFonts w:hint="eastAsia" w:ascii="黑体" w:hAnsi="仿宋" w:eastAsia="黑体"/>
                <w:color w:val="000000"/>
                <w:spacing w:val="-14"/>
                <w:sz w:val="24"/>
              </w:rPr>
              <w:t>专业代码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仿宋" w:eastAsia="黑体"/>
                <w:color w:val="000000"/>
                <w:spacing w:val="-14"/>
                <w:sz w:val="24"/>
              </w:rPr>
            </w:pPr>
            <w:r>
              <w:rPr>
                <w:rFonts w:hint="eastAsia" w:ascii="黑体" w:hAnsi="仿宋" w:eastAsia="黑体"/>
                <w:color w:val="000000"/>
                <w:spacing w:val="-14"/>
                <w:sz w:val="24"/>
              </w:rPr>
              <w:t>专科专业名称</w:t>
            </w:r>
          </w:p>
        </w:tc>
        <w:tc>
          <w:tcPr>
            <w:tcW w:w="1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仿宋" w:eastAsia="黑体"/>
                <w:color w:val="000000"/>
                <w:spacing w:val="-14"/>
                <w:sz w:val="24"/>
              </w:rPr>
            </w:pPr>
            <w:r>
              <w:rPr>
                <w:rFonts w:hint="eastAsia" w:ascii="黑体" w:hAnsi="仿宋" w:eastAsia="黑体"/>
                <w:color w:val="000000"/>
                <w:spacing w:val="-14"/>
                <w:sz w:val="24"/>
              </w:rPr>
              <w:t>考试课程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</w:t>
            </w:r>
          </w:p>
        </w:tc>
        <w:tc>
          <w:tcPr>
            <w:tcW w:w="263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020101   经济学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020102   经济统计学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020301K  金融学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020304   投资学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020401   国际经济与贸易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财政</w:t>
            </w:r>
          </w:p>
        </w:tc>
        <w:tc>
          <w:tcPr>
            <w:tcW w:w="168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税务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资产评估与管理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金融管理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国际金融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630203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证券与期货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630205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保险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630206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投资与理财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630209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互联网金融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财务管理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会计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630303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审计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630501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国际贸易实务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630502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国际经济与贸易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630503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国际商务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630506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报关与国际货运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2</w:t>
            </w:r>
          </w:p>
        </w:tc>
        <w:tc>
          <w:tcPr>
            <w:tcW w:w="263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030101K  法学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680501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司法助理</w:t>
            </w:r>
          </w:p>
        </w:tc>
        <w:tc>
          <w:tcPr>
            <w:tcW w:w="168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法学基础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600407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民航空中安全保卫</w:t>
            </w:r>
          </w:p>
        </w:tc>
        <w:tc>
          <w:tcPr>
            <w:tcW w:w="1685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2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030101K  法学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680502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法律文秘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法学基础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680503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法律事务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680504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检察事务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680603K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行政执行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680605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社区矫正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680702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安全防范技术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680704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司法鉴定技术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680708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职务犯罪预防与控制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690208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知识产权管理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680101K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治安管理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680102K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交通管理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680103K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信息网络安全监察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680108K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警察管理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680109K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公共安全管理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680201K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警察指挥与战术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680301K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刑事科学技术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680401K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刑事侦查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680402K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国内安全保卫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680403K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经济犯罪侦查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680601K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刑事执行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680604K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司法警务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680701K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刑事侦查技术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680703K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司法信息技术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80706</w:t>
            </w: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罪犯心理测量与矫正技术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3</w:t>
            </w:r>
          </w:p>
        </w:tc>
        <w:tc>
          <w:tcPr>
            <w:tcW w:w="263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030503  思想政治教育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社会工作</w:t>
            </w:r>
          </w:p>
        </w:tc>
        <w:tc>
          <w:tcPr>
            <w:tcW w:w="168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教育学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社区管理与服务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老年服务与管理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680605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社区矫正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670103K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小学教育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670115K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思想政治教育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4</w:t>
            </w:r>
          </w:p>
        </w:tc>
        <w:tc>
          <w:tcPr>
            <w:tcW w:w="263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040101  教育学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040106  学前教育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040107  小学教育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620804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心理咨询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教育学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90306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幼儿发展与健康管理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680706K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罪犯心理测量与矫正技术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670101K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早期教育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670102K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学前教育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670103K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小学教育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670104K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语文教育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670105K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数学教育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670106K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英语教育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670107K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物理教育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670108K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化学教育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670109K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生物教育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670110K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历史教育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670111K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地理教育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670112K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音乐教育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670113K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美术教育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670115K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思想政治教育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670116K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舞蹈教育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670117K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艺术教育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670118K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特殊教育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670119K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科学教育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670120K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现代教育技术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</w:t>
            </w:r>
          </w:p>
        </w:tc>
        <w:tc>
          <w:tcPr>
            <w:tcW w:w="263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040201  体育教育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670401</w:t>
            </w:r>
          </w:p>
        </w:tc>
        <w:tc>
          <w:tcPr>
            <w:tcW w:w="268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运动训练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体育专业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670406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民族传统体育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670409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体育保健与康复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670114K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体育教育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</w:p>
        </w:tc>
        <w:tc>
          <w:tcPr>
            <w:tcW w:w="263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</w:t>
            </w:r>
            <w:r>
              <w:rPr>
                <w:rFonts w:hint="eastAsia" w:ascii="仿宋_GB2312" w:hAnsi="仿宋"/>
                <w:color w:val="000000"/>
                <w:spacing w:val="-20"/>
                <w:sz w:val="24"/>
              </w:rPr>
              <w:t>40203 社会体育</w:t>
            </w:r>
            <w:r>
              <w:rPr>
                <w:rFonts w:hint="eastAsia" w:ascii="仿宋_GB2312" w:hAnsi="仿宋_GB2312"/>
                <w:color w:val="000000"/>
                <w:spacing w:val="-20"/>
                <w:kern w:val="0"/>
                <w:sz w:val="24"/>
              </w:rPr>
              <w:t>指导与管理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670403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社会体育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体育专业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670405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高尔夫球运动与管理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670407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体育艺术表演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670408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体育运营与管理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670409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体育保健与康复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70411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电子竞技运动与管理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690304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社区康复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7</w:t>
            </w:r>
          </w:p>
        </w:tc>
        <w:tc>
          <w:tcPr>
            <w:tcW w:w="263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050101  汉语言文学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050103  汉语国际教育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050107T 秘书学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660201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新闻采编与制作</w:t>
            </w:r>
          </w:p>
        </w:tc>
        <w:tc>
          <w:tcPr>
            <w:tcW w:w="168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660102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网络新闻与传播</w:t>
            </w:r>
          </w:p>
        </w:tc>
        <w:tc>
          <w:tcPr>
            <w:tcW w:w="1685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汉语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文秘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70302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文秘速录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680502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法律文秘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670103K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小学教育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670104K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语文教育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670118K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特殊教育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8</w:t>
            </w:r>
          </w:p>
        </w:tc>
        <w:tc>
          <w:tcPr>
            <w:tcW w:w="263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050201  英语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050262  商务英语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050261  翻译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670106K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英语教育</w:t>
            </w:r>
          </w:p>
        </w:tc>
        <w:tc>
          <w:tcPr>
            <w:tcW w:w="168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大学语文、专业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商务英语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670203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应用英语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670204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旅游英语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9</w:t>
            </w:r>
          </w:p>
        </w:tc>
        <w:tc>
          <w:tcPr>
            <w:tcW w:w="263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050207  日语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670205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商务日语</w:t>
            </w:r>
          </w:p>
        </w:tc>
        <w:tc>
          <w:tcPr>
            <w:tcW w:w="168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670206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应用日语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670207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旅游日语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10</w:t>
            </w:r>
          </w:p>
        </w:tc>
        <w:tc>
          <w:tcPr>
            <w:tcW w:w="263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 xml:space="preserve">050301  新闻学 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050302  广播电视学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130305  广播电视编导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130309  播音与主持艺术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050306T 网络与新媒体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戏剧影视表演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660102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网络新闻与传播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660104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出版商务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660201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新闻采编与制作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660202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播音与主持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660203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广播影视节目制作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660204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广播电视技术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660206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影视编导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660213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摄影摄像技术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660214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传播与策划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汉语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文秘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670104K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语文教育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11</w:t>
            </w:r>
          </w:p>
        </w:tc>
        <w:tc>
          <w:tcPr>
            <w:tcW w:w="263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050303  广告学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30703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广告策划与营销</w:t>
            </w:r>
          </w:p>
        </w:tc>
        <w:tc>
          <w:tcPr>
            <w:tcW w:w="168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美术专业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广告设计与制作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660104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出版商务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660203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广播影视节目制作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660208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影视多媒体技术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660213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摄影摄像技术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060101  历史学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670110K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历史教育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教育学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650404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文物修复与保护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070101  数学与应用数学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670105K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数学教育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教育学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670103K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小学教育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14</w:t>
            </w:r>
          </w:p>
        </w:tc>
        <w:tc>
          <w:tcPr>
            <w:tcW w:w="263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070201  物理学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070202  应用物理学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670107K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物理教育</w:t>
            </w:r>
          </w:p>
        </w:tc>
        <w:tc>
          <w:tcPr>
            <w:tcW w:w="1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教育学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15</w:t>
            </w:r>
          </w:p>
        </w:tc>
        <w:tc>
          <w:tcPr>
            <w:tcW w:w="263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070301  化学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670108K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化学教育</w:t>
            </w:r>
          </w:p>
        </w:tc>
        <w:tc>
          <w:tcPr>
            <w:tcW w:w="1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教育学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16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071102  应用心理学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620804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心理咨询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教育学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680706K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罪犯心理测量与矫正技术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670103K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小学教育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670121K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心理健康教育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17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070501  地理科学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070504  地理信息科学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081401  地质工程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22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22"/>
                <w:sz w:val="24"/>
              </w:rPr>
              <w:t>070502  自然地理与资源环境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地质调查与矿产普查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520105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宝玉石鉴定与加工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工程地质勘查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水文与工程地质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520205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地球物理勘探技术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520208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岩土工程技术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20302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摄影测量与遥感技术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20305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地籍测绘与土地管理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520308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导航与位置服务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520403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油气储运技术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520406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石油工程技术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520501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煤矿开采技术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520502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矿井建设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520503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矿山机电技术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520504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矿井通风与安全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520507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煤炭深加工与利用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地下与隧道工程技术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560610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无人机应用技术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18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080203  材料成型及控制工程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080205  工业设计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080406  无机非金属材料工程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080407  高分子材料与工程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  <w:shd w:val="clear" w:color="auto" w:fill="FFFFFF" w:themeFill="background1"/>
              </w:rPr>
              <w:t>080414T 新能源材料与器件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530501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有色冶金技术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530304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光伏发电技术与应用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530601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材料工程技术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530602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高分子材料工程技术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530603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复合材料工程技术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530702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建筑材料检测技术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60105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特种加工技术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材料成型与控制技术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金属材料与热处理技术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560110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焊接技术与自动化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560113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模具设计与制造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560115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电线电缆制造技术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580101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高分子材料加工技术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  <w:shd w:val="clear" w:color="auto" w:fill="FFFFFF" w:themeFill="background1"/>
              </w:rPr>
              <w:t>19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ind w:left="887" w:hanging="884" w:hangingChars="40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080202  机械设计制造及其自动化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080204 机械电子工程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26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082302 农</w:t>
            </w:r>
            <w:r>
              <w:rPr>
                <w:rFonts w:hint="eastAsia" w:ascii="仿宋_GB2312" w:hAnsi="仿宋"/>
                <w:color w:val="000000"/>
                <w:spacing w:val="-26"/>
                <w:sz w:val="24"/>
              </w:rPr>
              <w:t>业机械化及其自动化</w:t>
            </w:r>
          </w:p>
          <w:p>
            <w:pPr>
              <w:shd w:val="clear" w:color="auto" w:fill="FFFFFF" w:themeFill="background1"/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26"/>
                <w:sz w:val="24"/>
              </w:rPr>
              <w:t>0</w:t>
            </w: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80803T 机器人工程</w:t>
            </w:r>
          </w:p>
          <w:p>
            <w:pPr>
              <w:shd w:val="clear" w:color="auto" w:fill="FFFFFF" w:themeFill="background1"/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 xml:space="preserve">120701 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 xml:space="preserve"> </w:t>
            </w: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工业工程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520503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矿山机电技术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520504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矿井通风与安全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设施农业与装备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530113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机场电工技术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530304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光伏发电技术与应用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机械设计与制造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机械制造与自动化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数控技术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精密机械技术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560113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模具设计与制造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560114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电机与电器技术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560115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电线电缆制造技术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9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ind w:left="887" w:hanging="884" w:hangingChars="40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080202  机械设计制造及其自动化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080204 机械电子工程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26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082302 农</w:t>
            </w:r>
            <w:r>
              <w:rPr>
                <w:rFonts w:hint="eastAsia" w:ascii="仿宋_GB2312" w:hAnsi="仿宋"/>
                <w:color w:val="000000"/>
                <w:spacing w:val="-26"/>
                <w:sz w:val="24"/>
              </w:rPr>
              <w:t>业机械化及其自动化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26"/>
                <w:sz w:val="24"/>
              </w:rPr>
              <w:t>0</w:t>
            </w: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80803T 机器人工程</w:t>
            </w:r>
          </w:p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 xml:space="preserve">120701 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 xml:space="preserve"> </w:t>
            </w: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工业工程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560117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机械装备制造技术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560118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工业设计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560119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工业工程技术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560203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机电设备维修与管理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560206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光电制造与应用技术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机电一体化技术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电气自动化技术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560303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工业过程自动化技术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560304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智能控制技术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560308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电梯工程技术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560309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工业机器人技术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580302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印刷设备应用技术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580304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印刷媒体技术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600206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工程机械运用技术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600310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轮机工程技术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600409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飞机机电设备维修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600602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城市轨道交通机电技术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600410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飞机电子设备维修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00416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通用航空器维修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20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080207   车辆工程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080208   汽车服务工程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560701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汽车制造与装配技术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560702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汽车检测与维修技术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560703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汽车电子技术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560706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汽车改装技术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560707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新能源汽车技术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600209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汽车运用与维修技术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600210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汽车车身维修技术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ascii="仿宋_GB2312" w:hAnsi="仿宋"/>
                <w:color w:val="000000"/>
                <w:spacing w:val="-14"/>
                <w:sz w:val="24"/>
              </w:rPr>
              <w:t>600212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新能源汽车运用与维修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630702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汽车营销与服务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21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080301  测控技术与仪器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机械设计与制造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机械制造与自动化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数控技术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560112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理化测试与质检技术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560114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电机与电器技术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560203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机电设备维修与管理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机电一体化技术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电气自动化技术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560303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工业过程自动化技术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560304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智能控制技术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10112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电子测量技术与仪器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 w:themeColor="text1"/>
                <w:spacing w:val="-14"/>
                <w:sz w:val="24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20"/>
                <w:sz w:val="24"/>
              </w:rPr>
              <w:t>080601 电气工程及其自动化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080701 电子信息工程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080801 自动化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  <w:shd w:val="clear" w:color="auto" w:fill="FFFFFF" w:themeFill="background1"/>
              </w:rPr>
              <w:t>080606T 电缆工程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发电厂及电力系统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供用电技术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电力系统自动化技术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高压输配电线路施工运行与维护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530105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电力系统继电保护与自动化技术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30108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电力客服与服务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530111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农业电气化技术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30112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分布式发电与微电网技术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530113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机场电工技术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电厂热能动力装置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530204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火电厂集控运行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530205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电厂化学与环保技术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530206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电厂热工自动化技术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530304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光伏发电技术与应用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22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20"/>
                <w:sz w:val="24"/>
              </w:rPr>
              <w:t>080601 电气工程及其自动化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080701 电子信息工程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080801 自动化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080606T 电缆工程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540403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建筑电气工程技术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540404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建筑智能化工程技术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550301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水电站动力设备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精密机械技术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560112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理化测试与质检技术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560114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电机与电器技术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560115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电线电缆制造技术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自动化生产设备应用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560203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机电设备维修与管理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560204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数控设备应用与维护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560206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光电制造与应用技术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机电一体化技术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电气自动化技术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560303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工业过程自动化技术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560304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智能控制技术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560308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电梯工程技术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560309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工业机器人技术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60402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铁道通信信号设备制造与维修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560610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无人机应用技术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600409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飞机机电设备维修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600410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飞机电子设备维修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00103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铁道供电技术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600106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铁道信号自动控制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600602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城市轨道交通机电技术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600603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城市轨道交通通信信号技术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22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20"/>
                <w:sz w:val="24"/>
              </w:rPr>
              <w:t>080601 电气工程及其自动化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080701 电子信息工程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080801 自动化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080606T 电缆工程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ascii="仿宋_GB2312" w:hAnsi="仿宋"/>
                <w:color w:val="000000"/>
                <w:spacing w:val="-14"/>
                <w:sz w:val="24"/>
              </w:rPr>
              <w:t>600604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城市轨道交通供配电技术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电子信息工程技术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应用电子技术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微电子技术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智能产品开发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610108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电子产品质量检测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610111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电子制造技术与设备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610112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电子测量技术与仪器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610113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电子工艺与管理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610114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声像工程技术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610116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光电技术应用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610119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物联网应用技术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计算机应用技术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计算机网络技术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软件技术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610211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信息安全与管理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610212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移动应用开发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620805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医疗设备应用技术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560703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汽车电子技术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通信技术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23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080703  通信工程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080901  计算机科学与技术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080902  软件工程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080903  网络工程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080905  物联网工程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080906  数字媒体技术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560304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智能控制技术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设施农业与装备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20308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导航与位置服务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80301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数字图文信息技术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580304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印刷媒体技术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660101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图文信息处理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23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080703  通信工程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080901  计算机科学与技术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080902  软件工程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080903  网络工程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080905  物联网工程</w:t>
            </w:r>
          </w:p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080906  数字媒体技术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600106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铁道信号自动控制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600107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铁道通信与信息化技术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电子信息工程技术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应用电子技术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智能产品开发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610115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移动互联应用技术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610119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物联网应用技术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计算机应用技术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计算机网络技术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计算机信息管理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计算机系统与维护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软件技术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软件与信息服务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动漫制作技术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嵌入式技术与应用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610210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数字媒体应用技术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610211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信息安全与管理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610212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移动应用开发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610213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云计算技术与应用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10215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大数据技术与应用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通信技术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移动通信技术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610303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通信系统运行管理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610304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通信工程设计与监理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30802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移动商务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660204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广播电视技术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670120K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现代教育技术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80703</w:t>
            </w: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司法信息技术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24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081001  土木工程</w:t>
            </w:r>
          </w:p>
          <w:p>
            <w:pPr>
              <w:adjustRightInd w:val="0"/>
              <w:snapToGrid w:val="0"/>
              <w:ind w:left="887" w:hanging="884" w:hangingChars="40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081002  建筑环境与能源应用工程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081003  给排水科学与工程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082802   城乡规划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520208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岩土工程技术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520304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测绘地理信息技术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520305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地籍测绘与土地管理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530307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太阳能光热技术与应用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530702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建筑材料检测技术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建筑装饰工程技术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古建筑工程技术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540105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风景园林设计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540106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园林工程技术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城乡规划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地下与隧道工程技术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540303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土木工程检测技术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540304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建筑钢结构工程技术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540401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建筑设备工程技术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540402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供热通风与空调工程技术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540403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建筑电气工程技术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540404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建筑智能化工程技术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540406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消防工程技术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540501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建设工程管理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540502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工程造价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540504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建设项目信息化管理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540505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建设工程监理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540601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市政工程技术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540602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城市燃气工程技术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铁道工程技术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00111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高速铁道工程技术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道路桥梁工程技术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600204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道路养护与管理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600605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城市轨道交通工程技术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25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081001  土木工程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081002  建筑环境与能源应用工程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081003  给排水科学与工程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082802  城乡规划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2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24"/>
                <w:sz w:val="24"/>
              </w:rPr>
              <w:t>081006T 道路桥梁与渡河工程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070504  地理信息科学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081101  水利水电工程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080501  能源与动力工程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工程测量技术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摄影测量与遥感技术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520303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测绘工程技术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520304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测绘地理信息技术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520305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地籍测绘与土地管理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540304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建筑钢结构工程技术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540502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工程造价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540505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建设工程监理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540603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给排水工程技术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550101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水文与水资源工程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550201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水利工程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550202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水利水电工程技术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550204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水利水电建筑工程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550206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港口航道与治河工程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560205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制冷与空调技术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00111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高速铁道工程技术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26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081006T  道路桥梁与渡河工程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520208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岩土工程技术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地下与隧道工程技术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540303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土木工程检测技术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540304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建筑钢结构工程技术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540601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市政工程技术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道路桥梁工程技术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600605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城市轨道交通工程技术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27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081101  水利水电工程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水文与工程地质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520208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岩土工程技术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地下与隧道工程技术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550103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水政水资源管理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550203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水利水电工程管理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550204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水利水电建筑工程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550205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机电排灌工程技术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550207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水务管理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550301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水电站动力设备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550401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水土保持技术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28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081201  测绘工程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地质调查与矿产普查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520205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地球物理勘探技术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520208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岩土工程技术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工程测量技术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28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081201  测绘工程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摄影测量与遥感技术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520303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测绘工程技术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520304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测绘地理信息技术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520305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地籍测绘与土地管理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520306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矿山测量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520308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导航与位置服务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540501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建设工程管理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550204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水利水电建筑工程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550207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水务管理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道路桥梁工程技术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29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081601  纺织工程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580401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现代纺织技术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580404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纺织机电技术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580405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纺织品检验与贸易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580406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纺织品设计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580409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针织技术与针织服装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580410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服装设计与工艺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服装与服饰设计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30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 xml:space="preserve">081801  交通运输 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630906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冷链物流技术与管理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铁道机车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铁道车辆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铁道供电技术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600106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铁道信号自动控制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600107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铁道通信与信息化技术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600108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铁道交通运营管理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600109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铁路物流管理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30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 xml:space="preserve">081801  交通运输 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600111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高速铁道工程技术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600112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高速铁路客运乘务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智能交通技术运用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道路桥梁工程技术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600203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道路运输与路政管理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600204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道路养护与管理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600206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工程机械运用技术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600207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交通运营管理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航海技术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600312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水路运输与海事管理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600401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民航运输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600403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定翼机驾驶技术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600404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直升机驾驶技术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600405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空中乘务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600601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城市轨道交通车辆技术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600602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城市轨道交通机电技术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600603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城市轨道交通通信信号技术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600604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城市轨道交通供配电技术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600105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铁道机械化维修技术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600113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动车组检修技术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600605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城市轨道交通工程技术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600606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城市轨道交通运营管理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  <w:shd w:val="clear" w:color="auto" w:fill="FFFFFF" w:themeFill="background1"/>
              </w:rPr>
              <w:t>31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082502  环境工程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520305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地籍测绘与土地管理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520504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矿井通风与安全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520801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环境监测与控制技术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520802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农业环境保护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31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082502  环境工程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520804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环境工程技术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520804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环境工程技术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520808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环境评价与咨询服务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20809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污染修复与生态工程技术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520903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救援技术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520904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安全技术与管理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530205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电厂化学与环保技术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540603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给排水工程技术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化工生物技术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应用化工技术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570207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工业分析技术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570208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化工装备技术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32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070302  应用化学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080403  材料化学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080407  高分子材料与工程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081301  化学工程与工艺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080414T 新能源材料与器件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520507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煤炭深加工与利用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520804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环境工程技术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530205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电厂化学与环保技术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530501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有色冶金技术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530601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材料工程技术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530602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高分子材料工程技术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530603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复合材料工程技术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560112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理化测试与质检技术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化工生物技术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应用化工技术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570205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精细化工技术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570207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工业分析技术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570208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化工装备技术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580403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染整技术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药品生产技术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670108K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化学教育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33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082701  食品科学与工程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082702  食品质量与安全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510113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农产品加工与质量检测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510120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食用菌生产与加工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食品生物技术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化工生物技术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食品加工技术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食品质量与安全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食品贮运与营销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590105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食品检测技术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590107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食品营养与检测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90305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食品药品监督管理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590401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粮食工程技术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33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082701  食品科学与工程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082702  食品质量与安全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590501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粮油存储与检测技术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20603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卫生监督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620802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医学营养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烹调工艺与营养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640203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营养配餐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640204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中西面点工艺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34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082801  建筑学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园林技术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建筑装饰工程技术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古建筑工程技术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建筑室内设计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540105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风景园林设计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540107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建筑动画与模型制作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城乡规划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650111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环境艺术设计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35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083001  生物工程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071001  生物科学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071002  生物技术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082705  酿酒工程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510113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农产品加工与质量检测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510114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绿色食品生产与检验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510120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食用菌生产与加工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530303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生物质能应用技术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食品生物技术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化工生物技术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药品生物技术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农业生物技术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食品加工技术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酿酒技术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590107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食品营养与检测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590207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生物制药技术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590208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中药制药技术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620402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医学生物技术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620802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医学营养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670119K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生物教育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36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090101  农学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090102  园艺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090103  植物保护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090107T 茶学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090501  林学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090502  园林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082803  风景园林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090105  种子科学与工程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作物生产技术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动物、植物遗传学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种子生产与经营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设施农业与装备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现代农业技术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510105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休闲农业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510107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园艺技术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510108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植物保护与检疫技术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510109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茶树栽培与茶叶加工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510110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中草药栽培技术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510113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农产品加工与质量检测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510114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绿色食品生产与检验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36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090101  农学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090102  园艺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090103  植物保护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090107T 茶学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090501  林学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090502  园林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082803  风景园林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090105  种子科学与工程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林业技术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动物、植物遗传学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园林技术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510203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森林资源保护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510205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野生植物资源保护与利用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510207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森林生态旅游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510212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林业调查与信息处理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540105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风景园林设计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540106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园林工程技术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550401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水土保持技术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食品生物技术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药品生物技术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农业生物技术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中药生产与加工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630704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茶艺与茶叶营销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650111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环境艺术设计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37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090301  动物科学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090401  动物医学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090402  动物药学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090601  水产养殖学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畜牧兽医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动物、植物遗传学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动物医学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510303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动物药学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510304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动物防疫与检疫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510306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宠物养护与驯导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510308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饲料与动物营养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510309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特种动物养殖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10315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宠物临床诊疗技术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510401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水产养殖技术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药品生物技术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药品生产技术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590203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兽药制药技术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38</w:t>
            </w:r>
          </w:p>
        </w:tc>
        <w:tc>
          <w:tcPr>
            <w:tcW w:w="263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100201K  临床医学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620101K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临床医学</w:t>
            </w:r>
          </w:p>
        </w:tc>
        <w:tc>
          <w:tcPr>
            <w:tcW w:w="1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生理学、病理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39</w:t>
            </w:r>
          </w:p>
        </w:tc>
        <w:tc>
          <w:tcPr>
            <w:tcW w:w="263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100301K  口腔医学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620102K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口腔医学</w:t>
            </w:r>
          </w:p>
        </w:tc>
        <w:tc>
          <w:tcPr>
            <w:tcW w:w="1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生理学、病理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40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100501K  中医学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620103K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中医学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中医基础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620104K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中医骨伤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41</w:t>
            </w:r>
          </w:p>
        </w:tc>
        <w:tc>
          <w:tcPr>
            <w:tcW w:w="263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100502K  针灸推拿学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620105K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针灸推拿</w:t>
            </w:r>
          </w:p>
        </w:tc>
        <w:tc>
          <w:tcPr>
            <w:tcW w:w="1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中医基础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42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101001  医学检验技术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620401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医学检验技术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生理学、病理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620406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卫生检验与检疫技术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43</w:t>
            </w:r>
          </w:p>
        </w:tc>
        <w:tc>
          <w:tcPr>
            <w:tcW w:w="263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101003  医学影像技术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620403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医学影像技术</w:t>
            </w:r>
          </w:p>
        </w:tc>
        <w:tc>
          <w:tcPr>
            <w:tcW w:w="1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生理学、病理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44</w:t>
            </w:r>
          </w:p>
        </w:tc>
        <w:tc>
          <w:tcPr>
            <w:tcW w:w="263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101004  眼视光学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620407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眼视光技术</w:t>
            </w:r>
          </w:p>
        </w:tc>
        <w:tc>
          <w:tcPr>
            <w:tcW w:w="1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生理学、病理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45</w:t>
            </w:r>
          </w:p>
        </w:tc>
        <w:tc>
          <w:tcPr>
            <w:tcW w:w="263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101005  康复治疗学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620501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康复治疗技术</w:t>
            </w:r>
          </w:p>
        </w:tc>
        <w:tc>
          <w:tcPr>
            <w:tcW w:w="1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生理学、病理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46</w:t>
            </w:r>
          </w:p>
        </w:tc>
        <w:tc>
          <w:tcPr>
            <w:tcW w:w="263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101006  口腔医学技术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620405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口腔医学技术</w:t>
            </w:r>
          </w:p>
        </w:tc>
        <w:tc>
          <w:tcPr>
            <w:tcW w:w="1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生理学、病理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47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101101  护理学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护理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生理学、病理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助产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620404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医学美容技术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620409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呼吸治疗技术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  <w:shd w:val="clear" w:color="auto" w:fill="FFFFFF" w:themeFill="background1"/>
              </w:rPr>
              <w:t>48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081302  制药工程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082702  食品质量与安全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100701  药学</w:t>
            </w:r>
          </w:p>
          <w:p>
            <w:pPr>
              <w:shd w:val="clear" w:color="auto" w:fill="FFFFFF" w:themeFill="background1"/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 xml:space="preserve">00702  </w:t>
            </w: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药物制剂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100801  中药学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083002T 生物制药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黑体"/>
                <w:color w:val="000000"/>
                <w:spacing w:val="-14"/>
                <w:sz w:val="24"/>
              </w:rPr>
              <w:t>590201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黑体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黑体"/>
                <w:color w:val="000000"/>
                <w:spacing w:val="-14"/>
                <w:sz w:val="24"/>
              </w:rPr>
              <w:t>中药生产与加工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药品生产技术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590204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药品质量与安全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590207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生物制药技术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590208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中药制药技术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590209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药物制剂技术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药品生物技术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药品经营与管理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药学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中药学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49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</w:t>
            </w:r>
            <w:r>
              <w:rPr>
                <w:rFonts w:hint="eastAsia" w:ascii="仿宋_GB2312" w:hAnsi="仿宋"/>
                <w:color w:val="000000"/>
                <w:spacing w:val="-22"/>
                <w:sz w:val="24"/>
              </w:rPr>
              <w:t>20102  信息管理与信息系统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510212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林业调查与信息处理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610115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移动互联应用技术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610119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物联网应用技术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计算机应用技术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计算机网络技术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计算机信息管理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软件技术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610210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数字媒体应用技术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610211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信息安全与管理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610212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移动应用开发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10215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大数据技术与应用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620604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卫生信息管理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630505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经济信息管理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30802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移动商务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30804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商务数据分析与应用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80703</w:t>
            </w: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司法信息技术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50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120103  工程管理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120105  工程造价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工程测量技术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520303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测绘工程技术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520304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测绘地理信息技术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520305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地籍测绘与土地管理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建筑室内设计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50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120103  工程管理</w:t>
            </w:r>
          </w:p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120105  工程造价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540401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建筑设备工程技术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540501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建设工程管理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540502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工程造价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540503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建筑经济管理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540504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建设项目信息化管理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540505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建设工程监理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540701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房地产经营与管理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540702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房地产检测与估价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540703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物业管理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550103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水政水资源管理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550204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水利水电建筑工程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550206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港口航道与治河工程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道路桥梁工程技术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600605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城市轨道交通工程技术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600606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城市轨道交通运营管理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120201K  工商管理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120202   市场营销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120601   物流管理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120101   管理科学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 xml:space="preserve">20602   </w:t>
            </w: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物流工程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540701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房地产经营与管理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540703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物业管理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80112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珠宝首饰技术与管理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食品贮运与营销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药品经营与管理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600415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航空物流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610214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电子商务技术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金融管理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630206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投资与理财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630209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互联网金融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财务管理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会计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120201K  工商管理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120202   市场营销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120601   物流管理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120101   管理科学</w:t>
            </w:r>
          </w:p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 xml:space="preserve">20602   </w:t>
            </w: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物流工程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630303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审计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630501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国际贸易实务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30503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国际商务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630505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经济信息管理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630506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报关与国际货运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630507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商务经纪与代理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630601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工商企业管理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630602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商务管理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630604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连锁经营管理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630606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品牌代理经营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630701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市场营销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630702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汽车营销与服务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630801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电子商务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630803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网络营销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630901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物流工程技术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630902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物流信息技术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630903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物流管理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630906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冷链物流技术与管理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旅游管理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景区开发与管理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640105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酒店管理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640106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休闲服务与管理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会展策划与管理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650403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公共文化服务与管理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690205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公共事务管理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690207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质量管理与认证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restar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  <w:shd w:val="clear" w:color="auto" w:fill="FFFFFF" w:themeFill="background1"/>
              </w:rPr>
              <w:t>52</w:t>
            </w:r>
          </w:p>
        </w:tc>
        <w:tc>
          <w:tcPr>
            <w:tcW w:w="2632" w:type="dxa"/>
            <w:vMerge w:val="restar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120203K  会计学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120204   财务管理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071201   统计学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  <w:shd w:val="clear" w:color="auto" w:fill="FFFFFF" w:themeFill="background1"/>
              </w:rPr>
              <w:t>020305T  金融数学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财政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税务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资产评估与管理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30201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金融管理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630206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投资与理财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630209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互联网金融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财务管理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会计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630303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审计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630304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会计信息管理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630401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信息统计与分析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630402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统计与会计核算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120206  人力资源管理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630601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工商企业管理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630602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商务管理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630604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连锁经营管理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30607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中小企业创业与经营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630701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市场营销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630505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经济信息管理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旅游管理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640105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酒店管理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640106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休闲服务与管理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文秘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680605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社区矫正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社会工作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社区管理与服务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人力资源管理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690205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公共事务管理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120210 文化产业管理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120903 会展经济与管理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30607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中小企业创业与经营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640106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休闲服务与管理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景区开发与管理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旅游管理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会展策划与管理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650402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文化市场经营管理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650403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公共文化服务与管理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690208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知识产权管理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90303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婚庆服务与管理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55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120402  行政管理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120405  城市管理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510118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农业经济管理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510212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林业调查与信息处理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510213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林业信息技术与管理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510405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渔业经济管理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国土资源调查与管理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540703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物业管理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620801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健康管理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630505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经济信息管理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630603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商检技术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630903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物流管理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文秘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680503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法律事务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680603K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行政执行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680605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社区矫正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社会工作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社区管理与服务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690105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公共关系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690203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劳动与社会保障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690205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公共事务管理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690206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行政管理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家政服务与管理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680108K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警察管理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120502  档案学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计算机应用技术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计算机信息管理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软件技术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软件与信息服务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610211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信息安全与管理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会计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630303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审计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630402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统计与会计核算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630505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经济信息管理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30804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商务数据分析与应用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650403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公共文化服务与管理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650404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文物修复与保护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文秘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680502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法律文秘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690105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公共关系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690205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公共事务管理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120801  电子商务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10201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计算机应用技术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计算机网络技术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610210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数字媒体应用技术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610212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移动应用开发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610214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电子商务技术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30503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国际商务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630505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经济信息管理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630506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报关与国际货运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120801  电子商务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630604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连锁经营管理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630701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市场营销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630801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电子商务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30802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移动商务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630803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网络营销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30804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商务数据分析与应用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630902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物流信息技术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630903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物流管理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630906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冷链物流技术与管理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会展策划与管理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58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120901K  旅游管理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120902   酒店管理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120903 会展经济与管理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510207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森林生态旅游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20504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航空服务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国际邮轮乘务管理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600405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空中乘务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600112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高速铁路客运乘务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630704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茶艺与茶叶营销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旅游管理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导游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旅行社经营管理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景区开发与管理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640105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酒店管理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640106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休闲服务与管理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餐饮管理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烹调工艺与营养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640204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中西面点工艺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会展策划与管理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650403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公共文化服务与管理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670204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旅游英语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670208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应用韩语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670209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应用俄语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670211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应用德语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90303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婚庆服务与管理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</w:t>
            </w:r>
          </w:p>
        </w:tc>
        <w:tc>
          <w:tcPr>
            <w:tcW w:w="263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130201  音乐表演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 xml:space="preserve">130202  音乐学 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130206  舞蹈编导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130301  表演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表演艺术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音乐专业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戏剧影视表演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650204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戏曲表演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ascii="仿宋_GB2312" w:hAnsi="仿宋"/>
                <w:color w:val="000000"/>
                <w:spacing w:val="-14"/>
                <w:sz w:val="24"/>
              </w:rPr>
              <w:t>650206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音乐剧表演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50211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现代流行音乐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650215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钢琴调律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50216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舞蹈编导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650219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音乐表演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670112K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音乐教育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</w:t>
            </w:r>
          </w:p>
        </w:tc>
        <w:tc>
          <w:tcPr>
            <w:tcW w:w="263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130206  舞蹈编导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130301  表演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表演艺术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舞蹈专业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戏剧影视表演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650207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舞蹈表演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50209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服装表演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50216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舞蹈编导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650219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音乐表演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670116K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舞蹈教育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670112K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音乐教育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  <w:shd w:val="clear" w:color="auto" w:fill="FFFFFF" w:themeFill="background1"/>
              </w:rPr>
              <w:t>61</w:t>
            </w:r>
          </w:p>
        </w:tc>
        <w:tc>
          <w:tcPr>
            <w:tcW w:w="263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130401   美术学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130402   绘画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130404   摄影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130502   视觉传达设计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130503   环境设计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130504   产品设计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130505  服装与服饰设计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130310  动画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建筑设计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美术专业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建筑装饰工程技术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建筑室内设计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540107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建筑动画与模型制作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560118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工业设计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580108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皮具制作与工艺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580201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包装工程技术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580202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包装策划与设计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580406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纺织品设计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580410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服装设计与工艺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580412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服装陈列与展示设计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520105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宝玉石鉴定与加工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动漫制作技术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610210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数字媒体应用技术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艺术设计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视觉传播设计与制作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广告设计与制作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130401   美术学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130402   绘画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130404   摄影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130502   视觉传达设计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130503   环境设计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130504   产品设计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130505   服装与服饰设计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130310   动画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数字媒体艺术设计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美术专业</w:t>
            </w:r>
          </w:p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产品艺术设计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家具艺术设计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服装与服饰设计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室内艺术设计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650110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展示艺术设计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650111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环境艺术设计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650115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陶瓷设计与工艺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650118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首饰设计与工艺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650119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工艺美术品设计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650120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动漫设计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650121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游戏设计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650122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人物形象设计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650125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美术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650209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服装表演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50305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民族传统技艺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660208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影视多媒体技术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660209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影视动画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660213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摄影摄像技术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670113K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美术教育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</w:tbl>
    <w:p>
      <w:pPr>
        <w:sectPr>
          <w:pgSz w:w="11906" w:h="16838"/>
          <w:pgMar w:top="1474" w:right="1361" w:bottom="1474" w:left="1417" w:header="0" w:footer="1588" w:gutter="0"/>
          <w:cols w:space="720" w:num="1"/>
          <w:docGrid w:type="linesAndChars" w:linePitch="587" w:charSpace="2004"/>
        </w:sectPr>
      </w:pPr>
    </w:p>
    <w:p>
      <w:pPr>
        <w:sectPr>
          <w:type w:val="continuous"/>
          <w:pgSz w:w="11906" w:h="16838"/>
          <w:pgMar w:top="1928" w:right="1588" w:bottom="1985" w:left="1644" w:header="0" w:footer="1588" w:gutter="0"/>
          <w:cols w:space="720" w:num="1"/>
          <w:docGrid w:type="linesAndChars" w:linePitch="587" w:charSpace="2004"/>
        </w:sectPr>
      </w:pPr>
    </w:p>
    <w:p>
      <w:pPr>
        <w:widowControl/>
        <w:spacing w:line="240" w:lineRule="atLeast"/>
        <w:rPr>
          <w:rFonts w:hAnsi="宋体" w:eastAsia="仿宋_GB2312"/>
          <w:b/>
          <w:color w:val="000000"/>
          <w:sz w:val="36"/>
          <w:szCs w:val="36"/>
        </w:rPr>
      </w:pPr>
      <w:r>
        <w:rPr>
          <w:rFonts w:hint="eastAsia" w:ascii="仿宋_GB2312" w:hAnsi="仿宋" w:eastAsia="仿宋_GB2312" w:cs="仿宋_GB2312"/>
          <w:b/>
          <w:sz w:val="32"/>
          <w:szCs w:val="32"/>
          <w:lang w:bidi="ar"/>
        </w:rPr>
        <w:t>附件2：</w:t>
      </w:r>
    </w:p>
    <w:p>
      <w:pPr>
        <w:pStyle w:val="6"/>
        <w:widowControl/>
        <w:snapToGrid w:val="0"/>
        <w:jc w:val="center"/>
        <w:rPr>
          <w:rFonts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kern w:val="0"/>
          <w:sz w:val="36"/>
          <w:szCs w:val="36"/>
          <w:lang w:bidi="ar"/>
        </w:rPr>
        <w:t>2020年河南省普通高校专科应届毕业生</w:t>
      </w:r>
    </w:p>
    <w:p>
      <w:pPr>
        <w:pStyle w:val="6"/>
        <w:widowControl/>
        <w:snapToGrid w:val="0"/>
        <w:jc w:val="center"/>
        <w:rPr>
          <w:rFonts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kern w:val="0"/>
          <w:sz w:val="36"/>
          <w:szCs w:val="36"/>
          <w:lang w:bidi="ar"/>
        </w:rPr>
        <w:t>进入本科阶段学习报考专业与考试科目对照表</w:t>
      </w:r>
    </w:p>
    <w:tbl>
      <w:tblPr>
        <w:tblStyle w:val="7"/>
        <w:tblW w:w="84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2317"/>
        <w:gridCol w:w="1863"/>
        <w:gridCol w:w="35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专业代号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本科专业名称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考试科目代号</w:t>
            </w: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专业基础考试课程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01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经济学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01</w:t>
            </w: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02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经济统计学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04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金融学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06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投资学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07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国际经济与贸易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08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法学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02</w:t>
            </w: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法学基础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14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思想政治教育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firstLine="728" w:firstLineChars="400"/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03</w:t>
            </w: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教育学、心理学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15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教育学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教育学、心理学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17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学前教育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教育学、心理学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18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小学教育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教育学、心理学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19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历史学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教育学、心理学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20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数学与应用数学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教育学、心理学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22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物理学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教育学、心理学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23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应用物理学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教育学、心理学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24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化学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教育学、心理学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28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应用心理学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教育学、心理学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29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地理科学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04</w:t>
            </w: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04</w:t>
            </w: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 xml:space="preserve">    </w:t>
            </w: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Cs w:val="21"/>
                <w:lang w:bidi="ar"/>
              </w:rPr>
              <w:t> </w:t>
            </w: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30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地理信息科学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31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地质工程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33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自然地理与资源环境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35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材料成型及控制工程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36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工业设计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37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无机非金属材料工程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38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机械设计制造及其自动化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39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机械电子工程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 xml:space="preserve"> F9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FF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农业机械化及其自动化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H3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机器人工程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H4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工业工程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40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车辆工程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41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汽车服务工程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42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测控技术与仪器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43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电气工程及其自动化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44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电子信息工程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48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自动化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H5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电缆工程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 xml:space="preserve">高等数学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49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通信工程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51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计算机科学与技术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52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软件工程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53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网络工程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54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物联网工程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55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数字媒体技术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57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土木工程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58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建筑环境与能源应用工程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59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给排水科学与工程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60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城乡规划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61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道路桥梁与渡河工程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62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水利水电工程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 xml:space="preserve">G1 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FF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能源与动力工程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63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测绘工程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64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纺织工程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65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交通运输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67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环境工程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70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应用化学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72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材料化学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73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高分子材料与工程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H2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新能源材料与器件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74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化学工程与工艺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75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食品科学与工程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76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食品质量与安全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78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建筑学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79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生物工程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80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制药工程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81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药学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</w:rPr>
              <w:t>82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</w:rPr>
              <w:t>中药学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G3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生物制药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ind w:firstLine="182" w:firstLineChars="100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 xml:space="preserve">H6 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药物制剂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25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生物科学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26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生物技术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F3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酿酒工程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高等数学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83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农学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05</w:t>
            </w: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动物、植物遗传学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84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园艺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动物、植物遗传学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85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植物保护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动物、植物遗传学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86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茶学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动物、植物遗传学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87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林学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动物、植物遗传学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88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园林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动物、植物遗传学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 xml:space="preserve">G4 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风景园林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动物、植物遗传学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 xml:space="preserve">G5 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种子科学与工程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动物、植物遗传学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89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动物科学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动物、植物遗传学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90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动物医学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动物、植物遗传学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91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动物药学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动物、植物遗传学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92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水产养殖学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动物、植物遗传学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93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信息管理与信息系统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06</w:t>
            </w: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06</w:t>
            </w: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94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工程管理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95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工程造价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96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工商管理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97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市场营销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98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物流管理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F5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管理科学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ind w:firstLine="182" w:firstLineChars="100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G6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FF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物流工程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99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会计学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A1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财务管理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A2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统计学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H7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金融数学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A4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人力资源管理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A5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文化产业管理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 xml:space="preserve">G7 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FF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会展经济与管理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A7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行政管理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F6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城市管理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A8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档案学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A9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电子商务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B1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旅游管理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F8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酒店管理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B2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汉语言文学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07</w:t>
            </w: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B3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汉语国际教育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B4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秘书学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B5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日语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B6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新闻学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B7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 xml:space="preserve">广播电视学  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B9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广播电视编导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C1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播音与主持艺术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G8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FF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网络与新媒体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C2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英语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08</w:t>
            </w: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大学语文、专业英语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C3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商务英语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大学语文、专业英语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G9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FF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翻译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大学语文、专业英语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C4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FF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临床医学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09</w:t>
            </w: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生理学、病理解剖学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C5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口腔医学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生理学、病理解剖学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C6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医学检验技术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生理学、病理解剖学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C7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医学影像技术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生理学、病理解剖学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C8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眼视光学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生理学、病理解剖学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C9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康复治疗学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生理学、病理解剖学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D1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口腔医学技术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生理学、病理解剖学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D2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护理学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生理学、病理解剖学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D3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中医学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10</w:t>
            </w: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中医基础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D4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针灸推拿学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中医基础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D5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体育教育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11</w:t>
            </w: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体育专业综合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D6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社会体育指导与管理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体育专业综合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D7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音乐表演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12</w:t>
            </w: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音乐专业综合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D8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音乐学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音乐专业综合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D9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舞蹈编导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音乐专业综合（或舞蹈专业综合）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E1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表演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音乐专业综合(或舞蹈专业综合)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E2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广告学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13</w:t>
            </w: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13</w:t>
            </w:r>
          </w:p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美术专业综合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E3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美术学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美术专业综合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E4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绘画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美术专业综合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E6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摄影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美术专业综合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E7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视觉传达设计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美术专业综合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E8</w:t>
            </w:r>
          </w:p>
        </w:tc>
        <w:tc>
          <w:tcPr>
            <w:tcW w:w="231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环境设计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美术专业综合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E9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产品设计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美术专业综合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F1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服装与服饰设计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美术专业综合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</w:trPr>
        <w:tc>
          <w:tcPr>
            <w:tcW w:w="7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F2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FF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动画</w:t>
            </w:r>
          </w:p>
        </w:tc>
        <w:tc>
          <w:tcPr>
            <w:tcW w:w="18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color w:val="000000"/>
                <w:spacing w:val="-1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14"/>
                <w:szCs w:val="21"/>
                <w:lang w:bidi="ar"/>
              </w:rPr>
              <w:t>美术专业综合</w:t>
            </w:r>
          </w:p>
        </w:tc>
      </w:tr>
    </w:tbl>
    <w:p>
      <w:pPr>
        <w:pStyle w:val="6"/>
        <w:widowControl/>
        <w:snapToGrid w:val="0"/>
        <w:rPr>
          <w:rFonts w:ascii="黑体" w:hAnsi="华文仿宋" w:eastAsia="黑体" w:cs="黑体"/>
          <w:sz w:val="30"/>
          <w:szCs w:val="30"/>
        </w:rPr>
      </w:pPr>
    </w:p>
    <w:p>
      <w:pPr>
        <w:spacing w:line="6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60" w:lineRule="exact"/>
        <w:rPr>
          <w:rFonts w:ascii="仿宋" w:hAnsi="仿宋" w:eastAsia="仿宋" w:cs="仿宋"/>
          <w:sz w:val="32"/>
          <w:szCs w:val="32"/>
        </w:rPr>
      </w:pPr>
    </w:p>
    <w:p>
      <w:r>
        <w:rPr>
          <w:rFonts w:ascii="Times New Roman" w:hAnsi="Times New Roman"/>
          <w:szCs w:val="21"/>
        </w:rPr>
        <w:t xml:space="preserve"> </w:t>
      </w:r>
    </w:p>
    <w:p>
      <w:pPr>
        <w:spacing w:line="660" w:lineRule="exact"/>
      </w:pPr>
    </w:p>
    <w:p/>
    <w:p/>
    <w:p/>
    <w:p/>
    <w:p/>
    <w:sectPr>
      <w:footerReference r:id="rId3" w:type="default"/>
      <w:pgSz w:w="11906" w:h="16838"/>
      <w:pgMar w:top="1327" w:right="1406" w:bottom="1327" w:left="140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50268"/>
    <w:rsid w:val="000869B4"/>
    <w:rsid w:val="003159AF"/>
    <w:rsid w:val="0033611D"/>
    <w:rsid w:val="00390430"/>
    <w:rsid w:val="004B6822"/>
    <w:rsid w:val="00BB43F3"/>
    <w:rsid w:val="00FC68F8"/>
    <w:rsid w:val="02A3039D"/>
    <w:rsid w:val="071F1FB9"/>
    <w:rsid w:val="07A32BC1"/>
    <w:rsid w:val="09E15DE5"/>
    <w:rsid w:val="0A4A4B92"/>
    <w:rsid w:val="0A770992"/>
    <w:rsid w:val="0AB11582"/>
    <w:rsid w:val="0CC16F7C"/>
    <w:rsid w:val="11063379"/>
    <w:rsid w:val="16C21103"/>
    <w:rsid w:val="17284FBE"/>
    <w:rsid w:val="179A0D02"/>
    <w:rsid w:val="20377C76"/>
    <w:rsid w:val="217B5C77"/>
    <w:rsid w:val="21C736B5"/>
    <w:rsid w:val="22BD763F"/>
    <w:rsid w:val="29286EBD"/>
    <w:rsid w:val="2B380E01"/>
    <w:rsid w:val="2FB651D7"/>
    <w:rsid w:val="33054D46"/>
    <w:rsid w:val="335C11D3"/>
    <w:rsid w:val="3BF72519"/>
    <w:rsid w:val="41A64666"/>
    <w:rsid w:val="461C1561"/>
    <w:rsid w:val="484A09D3"/>
    <w:rsid w:val="48E3794E"/>
    <w:rsid w:val="4954141B"/>
    <w:rsid w:val="4B8F6A39"/>
    <w:rsid w:val="4E7E3CB4"/>
    <w:rsid w:val="525640EA"/>
    <w:rsid w:val="5A730C78"/>
    <w:rsid w:val="5AB47C4E"/>
    <w:rsid w:val="5ABF5F8D"/>
    <w:rsid w:val="5D751359"/>
    <w:rsid w:val="5DD50268"/>
    <w:rsid w:val="603D3A4D"/>
    <w:rsid w:val="61DF1517"/>
    <w:rsid w:val="6850548E"/>
    <w:rsid w:val="69D7147F"/>
    <w:rsid w:val="6D535020"/>
    <w:rsid w:val="79AA0C3E"/>
    <w:rsid w:val="7E3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Times New Roman" w:hAnsi="Times New Roman"/>
      <w:szCs w:val="21"/>
    </w:rPr>
  </w:style>
  <w:style w:type="paragraph" w:styleId="3">
    <w:name w:val="Plain Text"/>
    <w:basedOn w:val="1"/>
    <w:next w:val="1"/>
    <w:link w:val="17"/>
    <w:qFormat/>
    <w:uiPriority w:val="0"/>
    <w:rPr>
      <w:rFonts w:hint="eastAsia" w:ascii="宋体" w:hAnsi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rPr>
      <w:rFonts w:ascii="Times New Roman" w:hAnsi="Times New Roman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qFormat/>
    <w:uiPriority w:val="0"/>
    <w:rPr>
      <w:color w:val="333333"/>
      <w:u w:val="none"/>
    </w:rPr>
  </w:style>
  <w:style w:type="character" w:styleId="13">
    <w:name w:val="annotation reference"/>
    <w:qFormat/>
    <w:uiPriority w:val="0"/>
    <w:rPr>
      <w:sz w:val="21"/>
      <w:szCs w:val="21"/>
    </w:rPr>
  </w:style>
  <w:style w:type="character" w:customStyle="1" w:styleId="14">
    <w:name w:val="fl_r"/>
    <w:basedOn w:val="8"/>
    <w:qFormat/>
    <w:uiPriority w:val="0"/>
  </w:style>
  <w:style w:type="character" w:customStyle="1" w:styleId="15">
    <w:name w:val="col_red"/>
    <w:basedOn w:val="8"/>
    <w:qFormat/>
    <w:uiPriority w:val="0"/>
    <w:rPr>
      <w:color w:val="CC0000"/>
    </w:rPr>
  </w:style>
  <w:style w:type="character" w:customStyle="1" w:styleId="16">
    <w:name w:val="bsharetext"/>
    <w:basedOn w:val="8"/>
    <w:qFormat/>
    <w:uiPriority w:val="0"/>
  </w:style>
  <w:style w:type="character" w:customStyle="1" w:styleId="17">
    <w:name w:val="纯文本 Char"/>
    <w:basedOn w:val="8"/>
    <w:link w:val="3"/>
    <w:qFormat/>
    <w:uiPriority w:val="0"/>
    <w:rPr>
      <w:rFonts w:hint="eastAsia" w:ascii="宋体" w:hAnsi="Courier New" w:eastAsia="宋体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inting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HEAO</Company>
  <Pages>41</Pages>
  <Words>3429</Words>
  <Characters>19549</Characters>
  <Lines>162</Lines>
  <Paragraphs>45</Paragraphs>
  <TotalTime>79</TotalTime>
  <ScaleCrop>false</ScaleCrop>
  <LinksUpToDate>false</LinksUpToDate>
  <CharactersWithSpaces>22933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2018-11-15T08:41:00Z</dcterms:created>
  <dc:creator>尹婷</dc:creator>
  <cp:lastModifiedBy>安 生ゝ</cp:lastModifiedBy>
  <cp:lastPrinted>2019-11-17T02:44:00Z</cp:lastPrinted>
  <dcterms:modified xsi:type="dcterms:W3CDTF">2019-11-18T03:38:48Z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